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Arial Unicode MS" w:eastAsia="Arial Unicode MS" w:hAnsi="Arial Unicode MS" w:cs="Arial Unicode MS"/>
          <w:color w:val="000000"/>
          <w:sz w:val="24"/>
        </w:rPr>
        <w:t> 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PT Astra Serif" w:eastAsia="PT Astra Serif" w:hAnsi="PT Astra Serif" w:cs="PT Astra Serif"/>
          <w:b/>
          <w:color w:val="000000"/>
          <w:sz w:val="32"/>
        </w:rPr>
        <w:t>АНКЕТА «Что ты знаешь о ВИЧ/СПИД?»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Просим Вас ответить на несколько вопросов, это поможет нам в дальнейшей работе. Анонимность гарантируется. Пожалуйста, подчеркните выбранные ответы.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b/>
          <w:color w:val="000000"/>
          <w:sz w:val="28"/>
        </w:rPr>
        <w:t>1. Где в течение последнего года Вы слышали информацию о ВИЧ/СПИДе?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 а) телевидение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 б) радио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 в) в печатных СМИ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 г) в интернете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д) нигде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2. Как передается ВИЧ-инфекция?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а) при кашле и чихании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б) при переливании крови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в) при укусе кровососущих насекомых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 г) при внутривенном употреблении наркотиков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 д) при рукопожатии, объятиях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е) при незащищенном половом контакте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 ж) при ласках, поцелуях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з) при пользовании общими маникюрными принадлежностями, бритвенными приборами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 и) при нанесении татуировок, выполнении пирсинга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 к) от ВИЧ-инфицированной матери ребенку во время беременности, родов и грудного вскармливания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b/>
          <w:color w:val="000000"/>
          <w:sz w:val="28"/>
        </w:rPr>
        <w:t>3. Кто может заразиться ВИЧ/СПИДом?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 а) гомосексуалисты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 б) проститутки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в) медицинские работники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 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г) в/в наркоманы</w:t>
      </w:r>
      <w:proofErr w:type="gramEnd"/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 д) доноры крови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е) любой человек, пренебрегающий правилами безопасного поведения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b/>
          <w:color w:val="000000"/>
          <w:sz w:val="28"/>
        </w:rPr>
        <w:t>4. Может ли ВИЧ-инфицированный человек внешне выглядеть здоровым?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 а) да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 б) нет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5. Каким образом Вы знакомитесь со своими сексуальными партнерами?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а) допускаю контакты с девушками легкого поведения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 б) в компании друзей, в ночных клубах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 в) на сайтах знакомств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 г) имею постоянного сексуального партнера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b/>
          <w:color w:val="000000"/>
          <w:sz w:val="28"/>
        </w:rPr>
        <w:t>6. Сколько половых партнеров у Вас было за последний год?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 а) 1-2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б) 3-4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в) 5 и более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7. Безопасный секс - это: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а) использование презерватива при каждом сексуальном контакте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б) применение контрацептивных таблеток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в) постоянный сексуальный партнер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b/>
          <w:color w:val="000000"/>
          <w:sz w:val="28"/>
        </w:rPr>
        <w:t>8. Ваше отношение к наркотикам: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 а) никогда не пробовал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 б) употреблял несколько раз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в) употребляю регулярно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b/>
          <w:color w:val="000000"/>
          <w:sz w:val="28"/>
        </w:rPr>
        <w:t>9. Допускаете ли Вы для себя лично возможность заразиться ВИЧ[1]инфекцией?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а) да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б) нет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в) не знаю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b/>
          <w:color w:val="000000"/>
          <w:sz w:val="28"/>
        </w:rPr>
        <w:t>10. Хотите ли Вы получить дополнительную информацию по вопросам ВИЧ[1]инфекции?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а) да - полную и подробную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 б) да - как не заразиться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в) нет - так как знаю достаточно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b/>
          <w:color w:val="000000"/>
          <w:sz w:val="28"/>
        </w:rPr>
        <w:t>11. Считаете ли Вы необходимым периодически обследоваться ВИЧ?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 а) да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б) нет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b/>
          <w:color w:val="000000"/>
          <w:sz w:val="28"/>
        </w:rPr>
        <w:t>12. Перестанете ли Вы общаться с коллегой по работе, если узнаете, что он - ВИЧ-инфицированный?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а) да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б) нет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b/>
          <w:color w:val="000000"/>
          <w:sz w:val="28"/>
        </w:rPr>
        <w:t>13. Как, на Ваш взгляд, нужно бороться с распространением ВИЧ-инфекции?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а) изолировать ВИЧ-инфицированных людей от общества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б) информировать широкие слои населения о способах профилактики в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)д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ругое___________________________________________________________ 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>14. Ваш пол: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мужской / женский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b/>
          <w:color w:val="000000"/>
          <w:sz w:val="28"/>
        </w:rPr>
        <w:t>15. Ваше образование: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 а) начальное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 xml:space="preserve"> б) среднее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color w:val="000000"/>
          <w:sz w:val="28"/>
        </w:rPr>
        <w:t>в) средне-</w:t>
      </w:r>
      <w:r>
        <w:rPr>
          <w:rFonts w:ascii="Arial Unicode MS" w:eastAsia="Arial Unicode MS" w:hAnsi="Arial Unicode MS" w:cs="Arial Unicode MS"/>
          <w:color w:val="000000"/>
          <w:sz w:val="24"/>
        </w:rPr>
        <w:t>специальное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Arial Unicode MS" w:eastAsia="Arial Unicode MS" w:hAnsi="Arial Unicode MS" w:cs="Arial Unicode MS"/>
          <w:color w:val="000000"/>
          <w:sz w:val="24"/>
        </w:rPr>
        <w:t xml:space="preserve"> г) высшее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Arial Unicode MS" w:eastAsia="Arial Unicode MS" w:hAnsi="Arial Unicode MS" w:cs="Arial Unicode MS"/>
          <w:b/>
          <w:color w:val="000000"/>
          <w:sz w:val="24"/>
        </w:rPr>
        <w:t>16. Ваш возраст</w:t>
      </w:r>
      <w:r>
        <w:rPr>
          <w:rFonts w:ascii="Arial Unicode MS" w:eastAsia="Arial Unicode MS" w:hAnsi="Arial Unicode MS" w:cs="Arial Unicode MS"/>
          <w:color w:val="000000"/>
          <w:sz w:val="24"/>
        </w:rPr>
        <w:t xml:space="preserve">_____ лет </w:t>
      </w:r>
    </w:p>
    <w:p w:rsidR="00D6519A" w:rsidRDefault="0095367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PT Astra Serif" w:eastAsia="PT Astra Serif" w:hAnsi="PT Astra Serif" w:cs="PT Astra Serif"/>
          <w:b/>
          <w:color w:val="000000"/>
          <w:sz w:val="40"/>
        </w:rPr>
        <w:t>Благодарим за сотрудничество</w:t>
      </w:r>
    </w:p>
    <w:p w:rsidR="00D6519A" w:rsidRDefault="00D6519A"/>
    <w:sectPr w:rsidR="00D65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5C" w:rsidRDefault="00B03D5C">
      <w:pPr>
        <w:spacing w:after="0" w:line="240" w:lineRule="auto"/>
      </w:pPr>
      <w:r>
        <w:separator/>
      </w:r>
    </w:p>
  </w:endnote>
  <w:endnote w:type="continuationSeparator" w:id="0">
    <w:p w:rsidR="00B03D5C" w:rsidRDefault="00B0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F6" w:rsidRDefault="00972FF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F6" w:rsidRDefault="00972FF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F6" w:rsidRDefault="00972FF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5C" w:rsidRDefault="00B03D5C">
      <w:pPr>
        <w:spacing w:after="0" w:line="240" w:lineRule="auto"/>
      </w:pPr>
      <w:r>
        <w:separator/>
      </w:r>
    </w:p>
  </w:footnote>
  <w:footnote w:type="continuationSeparator" w:id="0">
    <w:p w:rsidR="00B03D5C" w:rsidRDefault="00B03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F6" w:rsidRDefault="00972FF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F6" w:rsidRPr="00972FF6" w:rsidRDefault="00972FF6">
    <w:pPr>
      <w:pStyle w:val="a9"/>
      <w:rPr>
        <w:rFonts w:ascii="PT Astra Serif" w:hAnsi="PT Astra Serif"/>
        <w:color w:val="0000FF"/>
      </w:rPr>
    </w:pPr>
    <w:r w:rsidRPr="00972FF6">
      <w:rPr>
        <w:rFonts w:ascii="PT Astra Serif" w:hAnsi="PT Astra Serif"/>
        <w:color w:val="0000FF"/>
      </w:rPr>
      <w:t>МБДОУ Детский сад «Синяя птица»</w:t>
    </w:r>
    <w:r w:rsidR="008D699D">
      <w:rPr>
        <w:rFonts w:ascii="PT Astra Serif" w:hAnsi="PT Astra Serif"/>
        <w:color w:val="0000FF"/>
      </w:rPr>
      <w:t xml:space="preserve"> Профилактика ВИЧ – инфекции.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FF6" w:rsidRDefault="00972F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9A"/>
    <w:rsid w:val="008D699D"/>
    <w:rsid w:val="0095367F"/>
    <w:rsid w:val="00972FF6"/>
    <w:rsid w:val="00B03D5C"/>
    <w:rsid w:val="00D6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dcterms:created xsi:type="dcterms:W3CDTF">2023-10-22T11:03:00Z</dcterms:created>
  <dcterms:modified xsi:type="dcterms:W3CDTF">2023-10-22T11:05:00Z</dcterms:modified>
</cp:coreProperties>
</file>