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88F3D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color w:val="2E74B5" w:themeColor="accent5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2E74B5" w:themeColor="accent5" w:themeShade="BF"/>
          <w:kern w:val="36"/>
          <w:sz w:val="28"/>
          <w:szCs w:val="28"/>
          <w:lang w:eastAsia="ru-RU"/>
        </w:rPr>
        <w:t xml:space="preserve">                   </w:t>
      </w:r>
      <w:r w:rsidRPr="00C262B1">
        <w:rPr>
          <w:rFonts w:ascii="PT Astra Serif" w:eastAsia="Times New Roman" w:hAnsi="PT Astra Serif" w:cs="Arial"/>
          <w:b/>
          <w:color w:val="2E74B5" w:themeColor="accent5" w:themeShade="BF"/>
          <w:sz w:val="40"/>
          <w:szCs w:val="40"/>
        </w:rPr>
        <w:t>МБДОУ Детский сад «Синяя птица»</w:t>
      </w:r>
    </w:p>
    <w:p w14:paraId="08ABFDE4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2E74B5" w:themeColor="accent5" w:themeShade="BF"/>
          <w:sz w:val="27"/>
          <w:szCs w:val="27"/>
        </w:rPr>
      </w:pPr>
    </w:p>
    <w:p w14:paraId="4937C86D" w14:textId="77777777" w:rsidR="00635BAA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7C42556C" wp14:editId="17D3FB29">
            <wp:simplePos x="0" y="0"/>
            <wp:positionH relativeFrom="column">
              <wp:posOffset>1720215</wp:posOffset>
            </wp:positionH>
            <wp:positionV relativeFrom="paragraph">
              <wp:posOffset>12700</wp:posOffset>
            </wp:positionV>
            <wp:extent cx="213868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56" y="21380"/>
                <wp:lineTo x="2135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— коп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0EB11" w14:textId="77777777" w:rsidR="00635BAA" w:rsidRDefault="00635BAA" w:rsidP="00635BAA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3016D37A" w14:textId="77777777" w:rsidR="00635BAA" w:rsidRDefault="00635BAA" w:rsidP="00635BAA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76BBC329" w14:textId="77777777" w:rsidR="00635BAA" w:rsidRDefault="00635BAA" w:rsidP="00635BAA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1C3B05EA" w14:textId="77777777" w:rsidR="00635BAA" w:rsidRDefault="00635BAA" w:rsidP="00635BAA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1F5EABF7" w14:textId="77777777" w:rsidR="00635BAA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0DF7E0ED" w14:textId="77777777" w:rsidR="00635BAA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797C8E6E" w14:textId="77777777" w:rsidR="00635BAA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3A7103DA" w14:textId="77777777" w:rsidR="00635BAA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1CAD9FA2" w14:textId="77777777" w:rsidR="00635BAA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4BD1D0BC" w14:textId="77777777" w:rsidR="00635BAA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4B418FB1" w14:textId="77777777" w:rsidR="00635BAA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2D325983" w14:textId="77777777" w:rsidR="00635BAA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7FA0B2C1" w14:textId="77777777" w:rsidR="00635BAA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52F690D8" w14:textId="77777777" w:rsidR="00635BAA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14:paraId="581F9CB0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  <w:r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  <w:t>Консультация тьютора</w:t>
      </w:r>
    </w:p>
    <w:p w14:paraId="4FCAED32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56"/>
          <w:szCs w:val="56"/>
        </w:rPr>
      </w:pPr>
      <w:r w:rsidRPr="00C262B1">
        <w:rPr>
          <w:rFonts w:ascii="PT Astra Serif" w:eastAsia="Times New Roman" w:hAnsi="PT Astra Serif" w:cs="Arial"/>
          <w:b/>
          <w:color w:val="002060"/>
          <w:sz w:val="56"/>
          <w:szCs w:val="56"/>
        </w:rPr>
        <w:t>Камаловой Н.С.</w:t>
      </w:r>
    </w:p>
    <w:p w14:paraId="36FA682A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14:paraId="3F7AD44C" w14:textId="5474BA39" w:rsidR="00635BAA" w:rsidRPr="00B1764A" w:rsidRDefault="00635BAA" w:rsidP="00635BA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48"/>
          <w:szCs w:val="48"/>
          <w:lang w:eastAsia="ru-RU"/>
        </w:rPr>
      </w:pPr>
      <w:r w:rsidRPr="00B1764A">
        <w:rPr>
          <w:rFonts w:ascii="PT Astra Serif" w:eastAsia="Times New Roman" w:hAnsi="PT Astra Serif" w:cs="Arial"/>
          <w:b/>
          <w:color w:val="2E74B5" w:themeColor="accent5" w:themeShade="BF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48"/>
          <w:szCs w:val="48"/>
          <w:bdr w:val="none" w:sz="0" w:space="0" w:color="auto" w:frame="1"/>
          <w:lang w:eastAsia="ru-RU"/>
        </w:rPr>
        <w:t>Рекомендации педагогам по развитию детей с ОВЗ</w:t>
      </w:r>
      <w:r w:rsidRPr="00B1764A">
        <w:rPr>
          <w:rFonts w:ascii="PT Astra Serif" w:eastAsia="Times New Roman" w:hAnsi="PT Astra Serif" w:cs="Arial"/>
          <w:b/>
          <w:color w:val="2E74B5" w:themeColor="accent5" w:themeShade="BF"/>
          <w:sz w:val="48"/>
          <w:szCs w:val="48"/>
        </w:rPr>
        <w:t>»</w:t>
      </w:r>
    </w:p>
    <w:p w14:paraId="662F348F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</w:p>
    <w:p w14:paraId="3C0040B2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14:paraId="70BEB1F8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14:paraId="5EBE77F8" w14:textId="77777777" w:rsidR="00635BAA" w:rsidRPr="00C262B1" w:rsidRDefault="00635BAA" w:rsidP="00635BAA">
      <w:pPr>
        <w:shd w:val="clear" w:color="auto" w:fill="FFFFFF" w:themeFill="background1"/>
        <w:tabs>
          <w:tab w:val="left" w:pos="4215"/>
        </w:tabs>
        <w:spacing w:after="0" w:line="240" w:lineRule="auto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  <w:r>
        <w:rPr>
          <w:rFonts w:ascii="PT Astra Serif" w:eastAsia="Times New Roman" w:hAnsi="PT Astra Serif" w:cs="Arial"/>
          <w:b/>
          <w:color w:val="002060"/>
          <w:sz w:val="32"/>
          <w:szCs w:val="32"/>
        </w:rPr>
        <w:tab/>
      </w:r>
    </w:p>
    <w:p w14:paraId="4C0D4F1E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14:paraId="35A10C90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14:paraId="7E6BC1E8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14:paraId="06FADA12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14:paraId="608C9085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14:paraId="412BFF67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14:paraId="4FF1E510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14:paraId="0DED7E11" w14:textId="77777777" w:rsidR="00635BAA" w:rsidRPr="00C262B1" w:rsidRDefault="00635BAA" w:rsidP="00635BAA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2060"/>
          <w:sz w:val="27"/>
          <w:szCs w:val="27"/>
        </w:rPr>
      </w:pPr>
    </w:p>
    <w:p w14:paraId="256D1EEF" w14:textId="38ED8BBC" w:rsidR="00635BAA" w:rsidRDefault="00635BAA" w:rsidP="00635BA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</w:pPr>
      <w:r w:rsidRPr="00C262B1"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  <w:t xml:space="preserve">г. Салехард </w:t>
      </w:r>
    </w:p>
    <w:p w14:paraId="1D1900BD" w14:textId="77777777" w:rsidR="00635BAA" w:rsidRPr="00635BAA" w:rsidRDefault="00635BAA" w:rsidP="00635BAA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</w:pPr>
    </w:p>
    <w:p w14:paraId="3846CE4B" w14:textId="6AA6D230" w:rsidR="00DA616D" w:rsidRDefault="00DA616D" w:rsidP="006E7817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35BAA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РЕКОМЕНДАЦИИ ПЕДАГОГАМ ПО РАЗВИТИЮ ДЕТЕЙ С ОВЗ</w:t>
      </w:r>
    </w:p>
    <w:p w14:paraId="761B4F0F" w14:textId="77777777" w:rsidR="00635BAA" w:rsidRPr="00635BAA" w:rsidRDefault="00635BAA" w:rsidP="006E7817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930E42A" w14:textId="7FFCD7B2" w:rsidR="00DA616D" w:rsidRPr="006E7817" w:rsidRDefault="00DA616D" w:rsidP="006E781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E7817">
        <w:rPr>
          <w:rFonts w:ascii="Times New Roman" w:hAnsi="Times New Roman" w:cs="Times New Roman"/>
          <w:i/>
          <w:iCs/>
          <w:sz w:val="28"/>
          <w:szCs w:val="28"/>
        </w:rPr>
        <w:t>В процессе обучения педагогу следует:</w:t>
      </w:r>
    </w:p>
    <w:p w14:paraId="5A48E6A9" w14:textId="132979C3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использовать четкие указания;</w:t>
      </w:r>
    </w:p>
    <w:p w14:paraId="39C5BC95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поэтапно разъяснять задания;</w:t>
      </w:r>
    </w:p>
    <w:p w14:paraId="71E07C23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учить последовательно выполнять задания;</w:t>
      </w:r>
    </w:p>
    <w:p w14:paraId="4C074D04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повторять инструкции к выполнению задания;</w:t>
      </w:r>
    </w:p>
    <w:p w14:paraId="67AE0342" w14:textId="077E7EF3" w:rsidR="00BA79E9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демонстрировать уже выполненное задание (например, решенная математическая задача);</w:t>
      </w:r>
      <w:r w:rsidRPr="006E7817">
        <w:rPr>
          <w:rFonts w:ascii="Times New Roman" w:hAnsi="Times New Roman" w:cs="Times New Roman"/>
          <w:sz w:val="28"/>
          <w:szCs w:val="28"/>
        </w:rPr>
        <w:cr/>
      </w:r>
    </w:p>
    <w:p w14:paraId="461DF59A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E7817">
        <w:rPr>
          <w:rFonts w:ascii="Times New Roman" w:hAnsi="Times New Roman" w:cs="Times New Roman"/>
          <w:i/>
          <w:iCs/>
          <w:sz w:val="28"/>
          <w:szCs w:val="28"/>
        </w:rPr>
        <w:t>В учебном процессе использовать различные виды деятельности:</w:t>
      </w:r>
    </w:p>
    <w:p w14:paraId="0663FB14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чередовать занятий и физкультурные паузы;</w:t>
      </w:r>
    </w:p>
    <w:p w14:paraId="44A3D17B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предоставлять дополнительное время для завершения задания;</w:t>
      </w:r>
    </w:p>
    <w:p w14:paraId="5BA843C2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предоставлять дополнительное время для сдачи домашнего задания;</w:t>
      </w:r>
    </w:p>
    <w:p w14:paraId="613C4EC7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использовать листы с упражнениями, которые требуют минимального заполнения;</w:t>
      </w:r>
    </w:p>
    <w:p w14:paraId="61A7184F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использовать упражнения с пропущенными словами/предложениями.</w:t>
      </w:r>
    </w:p>
    <w:p w14:paraId="59084AFA" w14:textId="2A9BA671" w:rsidR="00DA616D" w:rsidRPr="006E7817" w:rsidRDefault="00DA616D" w:rsidP="006E781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E7817">
        <w:rPr>
          <w:rFonts w:ascii="Times New Roman" w:hAnsi="Times New Roman" w:cs="Times New Roman"/>
          <w:i/>
          <w:iCs/>
          <w:sz w:val="28"/>
          <w:szCs w:val="28"/>
        </w:rPr>
        <w:t>Способы оценки достижений и знаний воспитанников:</w:t>
      </w:r>
    </w:p>
    <w:p w14:paraId="2E313D27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- использовать индивидуальную шкалу оценок в соответствии с успехами и затраченными </w:t>
      </w:r>
    </w:p>
    <w:p w14:paraId="3203BCF6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усилиями;</w:t>
      </w:r>
    </w:p>
    <w:p w14:paraId="27BE1D4A" w14:textId="65482705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оценка работы на занятии воспитанника, который плохо справляется с заданиями.</w:t>
      </w:r>
    </w:p>
    <w:p w14:paraId="43767154" w14:textId="20BBD952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акцентировать внимание на хороших результатах;</w:t>
      </w:r>
    </w:p>
    <w:p w14:paraId="31E68E5D" w14:textId="66655A5B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разрешать переделать задание, с которым воспитанник не справился;</w:t>
      </w:r>
    </w:p>
    <w:p w14:paraId="74F0605F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проводить оценку переделанных работ;</w:t>
      </w:r>
    </w:p>
    <w:p w14:paraId="6448E467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E7817">
        <w:rPr>
          <w:rFonts w:ascii="Times New Roman" w:hAnsi="Times New Roman" w:cs="Times New Roman"/>
          <w:i/>
          <w:iCs/>
          <w:sz w:val="28"/>
          <w:szCs w:val="28"/>
        </w:rPr>
        <w:t>В организации учебного процесса необходимо:</w:t>
      </w:r>
    </w:p>
    <w:p w14:paraId="5B6F3BC0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использовать вербальные поощрения;</w:t>
      </w:r>
    </w:p>
    <w:p w14:paraId="55542A03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- свести к минимуму наказания за невыполнение правил; ориентироваться более на </w:t>
      </w:r>
    </w:p>
    <w:p w14:paraId="18DC9932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позитивное, чем негативное;</w:t>
      </w:r>
    </w:p>
    <w:p w14:paraId="61EDE06A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- составлять планы, позитивно ориентированные и учитывающие навыки и умения </w:t>
      </w:r>
    </w:p>
    <w:p w14:paraId="7DC726C2" w14:textId="78EF8C8C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воспитанника;</w:t>
      </w:r>
    </w:p>
    <w:p w14:paraId="5C26E207" w14:textId="0466FFA1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- предоставлять воспитаннику права покинуть рабочее место и уединиться, когда этого требуют </w:t>
      </w:r>
    </w:p>
    <w:p w14:paraId="5ABA02A1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обстоятельства;</w:t>
      </w:r>
    </w:p>
    <w:p w14:paraId="2D03BD65" w14:textId="23B0B8B8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- разработать кодовую систему общения (слова, жесты), которая даст ребенку понять, что </w:t>
      </w:r>
    </w:p>
    <w:p w14:paraId="03859C8B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его поведение является недопустимым на данный момент;</w:t>
      </w:r>
    </w:p>
    <w:p w14:paraId="37D33399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- игнорировать незначительные поведенческие нарушения;</w:t>
      </w:r>
    </w:p>
    <w:p w14:paraId="3C6F49C7" w14:textId="77777777" w:rsidR="00DA616D" w:rsidRPr="006E7817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разработать меры вмешательства в случае недопустимого поведения, которое является </w:t>
      </w:r>
    </w:p>
    <w:p w14:paraId="146E1EED" w14:textId="77777777" w:rsidR="00DA616D" w:rsidRDefault="00DA616D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непреднамеренным;</w:t>
      </w:r>
    </w:p>
    <w:p w14:paraId="202D06B6" w14:textId="77777777" w:rsidR="00635BAA" w:rsidRPr="006E7817" w:rsidRDefault="00635BAA" w:rsidP="006E781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9C4135" w14:textId="14E612A4" w:rsidR="00DA616D" w:rsidRPr="006E7817" w:rsidRDefault="00DA616D" w:rsidP="006E78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7817">
        <w:rPr>
          <w:rFonts w:ascii="Times New Roman" w:hAnsi="Times New Roman" w:cs="Times New Roman"/>
          <w:b/>
          <w:bCs/>
          <w:sz w:val="28"/>
          <w:szCs w:val="28"/>
        </w:rPr>
        <w:t>Рекомендации педагогу при работе с аутичным ребенком</w:t>
      </w:r>
    </w:p>
    <w:p w14:paraId="51CC4546" w14:textId="492E90D8" w:rsidR="00DA616D" w:rsidRPr="006E7817" w:rsidRDefault="00DA616D" w:rsidP="006E78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Логика аффективного развития аутичного ребенка в силу тех патологических условий, в которых оно проходит (изначальная слабость тонуса и сверхчувствительность), отражает направленность на создание надежных способов аутостимуляции, повышающих его психический тонус и заглушающих постоянно возникающий дискомфорт, хроническое состояние тревоги и массивные страхи. Поскольку линия механической аутостимуляции выражена сильнее, взрослому необходимо подключаться к ней и постепенно, уже изнутри, наполнять ее новым содержанием эмоционального общения.</w:t>
      </w:r>
    </w:p>
    <w:p w14:paraId="035C6EAD" w14:textId="15478F8B" w:rsidR="00DA616D" w:rsidRPr="006E7817" w:rsidRDefault="00DA616D" w:rsidP="006E78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Вступая во взаимодействие с ребенком, нужно адекватно оценивать его реальный «эмоциональный» возраст. Необходимо помнить о том, что</w:t>
      </w:r>
      <w:r w:rsidR="006E7817">
        <w:rPr>
          <w:rFonts w:ascii="Times New Roman" w:hAnsi="Times New Roman" w:cs="Times New Roman"/>
          <w:sz w:val="28"/>
          <w:szCs w:val="28"/>
        </w:rPr>
        <w:t xml:space="preserve"> </w:t>
      </w:r>
      <w:r w:rsidRPr="006E7817">
        <w:rPr>
          <w:rFonts w:ascii="Times New Roman" w:hAnsi="Times New Roman" w:cs="Times New Roman"/>
          <w:sz w:val="28"/>
          <w:szCs w:val="28"/>
        </w:rPr>
        <w:t>он легко пресыщается даже приятными впечатлениями</w:t>
      </w:r>
    </w:p>
    <w:p w14:paraId="5EA74D05" w14:textId="21B884B4" w:rsidR="00DA616D" w:rsidRPr="006E7817" w:rsidRDefault="00DA616D" w:rsidP="006E78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Основная психическая нагрузка в воспитании ребенка ложится на его мать. Поэтому нужна регулярная помощь в виде конкретных коррекционных приемов в работе с ребенком, наметить закономерные этапы психологической коррекции и обучения. </w:t>
      </w:r>
    </w:p>
    <w:p w14:paraId="5965CA89" w14:textId="2046E9B7" w:rsidR="00DA616D" w:rsidRDefault="00DA616D" w:rsidP="006E78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Говоря о помощи семье аутичного ребенка в его обучении и воспитании, крайне важно понять, как складываются отношения близких с таким ребенком в таких непростых условиях, какой положительный и отрицательный опыт они уже приобрели в контактах с ним, как они сами оценивают свой опыт, каким им представляется динамика психического состояния ребенка и дальнейшие перспективы.</w:t>
      </w:r>
    </w:p>
    <w:p w14:paraId="051C0D0B" w14:textId="77777777" w:rsidR="00635BAA" w:rsidRPr="006E7817" w:rsidRDefault="00635BAA" w:rsidP="00635B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2F547B58" w14:textId="289FCFBB" w:rsidR="00DA616D" w:rsidRPr="006E7817" w:rsidRDefault="00DA616D" w:rsidP="006E78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7817">
        <w:rPr>
          <w:rFonts w:ascii="Times New Roman" w:hAnsi="Times New Roman" w:cs="Times New Roman"/>
          <w:b/>
          <w:bCs/>
          <w:sz w:val="28"/>
          <w:szCs w:val="28"/>
        </w:rPr>
        <w:t>Рекомендации педагогу при работе со слабовидящим ребенком</w:t>
      </w:r>
    </w:p>
    <w:p w14:paraId="42A5B47D" w14:textId="4585A40E" w:rsidR="00DA616D" w:rsidRPr="006E7817" w:rsidRDefault="00DA616D" w:rsidP="006E78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Педагог должен знать индивидуальные особенности функционирования зрительной системы ребенка. Дети с нарушением зрения при одинаковом состоянии зрительного анализатора (при одинаковой остроте и поле зрения) отличаются друг от друга возможностями его использования: один может выполнять задания с опорой на зрение, другой - на осязание, третий - на осязание и зрение.</w:t>
      </w:r>
    </w:p>
    <w:p w14:paraId="735C163C" w14:textId="4C48FF76" w:rsidR="00DA616D" w:rsidRPr="00EA1BE2" w:rsidRDefault="00DA616D" w:rsidP="006E78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В случае если у ребенка нет светобоязни, и он нуждается в дополнительном освещении, рабочее место должно быть освещено настольной лампой с регулятором степени</w:t>
      </w:r>
      <w:r w:rsidR="00EA1BE2">
        <w:rPr>
          <w:rFonts w:ascii="Times New Roman" w:hAnsi="Times New Roman" w:cs="Times New Roman"/>
          <w:sz w:val="28"/>
          <w:szCs w:val="28"/>
        </w:rPr>
        <w:t xml:space="preserve"> о</w:t>
      </w:r>
      <w:r w:rsidRPr="00EA1BE2">
        <w:rPr>
          <w:rFonts w:ascii="Times New Roman" w:hAnsi="Times New Roman" w:cs="Times New Roman"/>
          <w:sz w:val="28"/>
          <w:szCs w:val="28"/>
        </w:rPr>
        <w:t>свещенности, поскольку количество света, необходимое для нормального</w:t>
      </w:r>
      <w:r w:rsidR="00EA1BE2">
        <w:rPr>
          <w:rFonts w:ascii="Times New Roman" w:hAnsi="Times New Roman" w:cs="Times New Roman"/>
          <w:sz w:val="28"/>
          <w:szCs w:val="28"/>
        </w:rPr>
        <w:t xml:space="preserve"> </w:t>
      </w:r>
      <w:r w:rsidRPr="00EA1BE2">
        <w:rPr>
          <w:rFonts w:ascii="Times New Roman" w:hAnsi="Times New Roman" w:cs="Times New Roman"/>
          <w:sz w:val="28"/>
          <w:szCs w:val="28"/>
        </w:rPr>
        <w:t>функционирования зрения, зависит как от общей освещенности комнаты, так и от</w:t>
      </w:r>
      <w:r w:rsidR="00EA1BE2">
        <w:rPr>
          <w:rFonts w:ascii="Times New Roman" w:hAnsi="Times New Roman" w:cs="Times New Roman"/>
          <w:sz w:val="28"/>
          <w:szCs w:val="28"/>
        </w:rPr>
        <w:t xml:space="preserve"> </w:t>
      </w:r>
      <w:r w:rsidRPr="00EA1BE2">
        <w:rPr>
          <w:rFonts w:ascii="Times New Roman" w:hAnsi="Times New Roman" w:cs="Times New Roman"/>
          <w:sz w:val="28"/>
          <w:szCs w:val="28"/>
        </w:rPr>
        <w:t xml:space="preserve">функционального состояния зрительного анализатора ребенка. Если у </w:t>
      </w:r>
      <w:r w:rsidRPr="00EA1BE2">
        <w:rPr>
          <w:rFonts w:ascii="Times New Roman" w:hAnsi="Times New Roman" w:cs="Times New Roman"/>
          <w:sz w:val="28"/>
          <w:szCs w:val="28"/>
        </w:rPr>
        <w:lastRenderedPageBreak/>
        <w:t>ребенка</w:t>
      </w:r>
      <w:r w:rsidR="00EA1BE2">
        <w:rPr>
          <w:rFonts w:ascii="Times New Roman" w:hAnsi="Times New Roman" w:cs="Times New Roman"/>
          <w:sz w:val="28"/>
          <w:szCs w:val="28"/>
        </w:rPr>
        <w:t xml:space="preserve"> </w:t>
      </w:r>
      <w:r w:rsidRPr="00EA1BE2">
        <w:rPr>
          <w:rFonts w:ascii="Times New Roman" w:hAnsi="Times New Roman" w:cs="Times New Roman"/>
          <w:sz w:val="28"/>
          <w:szCs w:val="28"/>
        </w:rPr>
        <w:t>наблюдается сильная светобоязнь, его нужно посадить спиной к окну или закрыть окно</w:t>
      </w:r>
      <w:r w:rsidR="00EA1BE2">
        <w:rPr>
          <w:rFonts w:ascii="Times New Roman" w:hAnsi="Times New Roman" w:cs="Times New Roman"/>
          <w:sz w:val="28"/>
          <w:szCs w:val="28"/>
        </w:rPr>
        <w:t xml:space="preserve"> </w:t>
      </w:r>
      <w:r w:rsidRPr="00EA1BE2">
        <w:rPr>
          <w:rFonts w:ascii="Times New Roman" w:hAnsi="Times New Roman" w:cs="Times New Roman"/>
          <w:sz w:val="28"/>
          <w:szCs w:val="28"/>
        </w:rPr>
        <w:t>шторой. При наличии светобоязни на одном глазу, ребенку следует сидеть так, чтобы свет</w:t>
      </w:r>
      <w:r w:rsidR="00EA1BE2">
        <w:rPr>
          <w:rFonts w:ascii="Times New Roman" w:hAnsi="Times New Roman" w:cs="Times New Roman"/>
          <w:sz w:val="28"/>
          <w:szCs w:val="28"/>
        </w:rPr>
        <w:t xml:space="preserve"> </w:t>
      </w:r>
      <w:r w:rsidRPr="00EA1BE2">
        <w:rPr>
          <w:rFonts w:ascii="Times New Roman" w:hAnsi="Times New Roman" w:cs="Times New Roman"/>
          <w:sz w:val="28"/>
          <w:szCs w:val="28"/>
        </w:rPr>
        <w:t>падал с противоположной стороны.</w:t>
      </w:r>
    </w:p>
    <w:p w14:paraId="03B4AA8D" w14:textId="1CEE759E" w:rsidR="00DA616D" w:rsidRPr="00EA1BE2" w:rsidRDefault="00DA616D" w:rsidP="006E78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В процессе выполнения письменной работы, необходимо следить за осанкой ребенка с</w:t>
      </w:r>
      <w:r w:rsidR="00EA1BE2">
        <w:rPr>
          <w:rFonts w:ascii="Times New Roman" w:hAnsi="Times New Roman" w:cs="Times New Roman"/>
          <w:sz w:val="28"/>
          <w:szCs w:val="28"/>
        </w:rPr>
        <w:t xml:space="preserve"> </w:t>
      </w:r>
      <w:r w:rsidRPr="00EA1BE2">
        <w:rPr>
          <w:rFonts w:ascii="Times New Roman" w:hAnsi="Times New Roman" w:cs="Times New Roman"/>
          <w:sz w:val="28"/>
          <w:szCs w:val="28"/>
        </w:rPr>
        <w:t>нарушением зрения, прежде всего в младших группах. Расстояние от глаз ученика до рабочей</w:t>
      </w:r>
      <w:r w:rsidR="00EA1BE2">
        <w:rPr>
          <w:rFonts w:ascii="Times New Roman" w:hAnsi="Times New Roman" w:cs="Times New Roman"/>
          <w:sz w:val="28"/>
          <w:szCs w:val="28"/>
        </w:rPr>
        <w:t xml:space="preserve"> </w:t>
      </w:r>
      <w:r w:rsidRPr="00EA1BE2">
        <w:rPr>
          <w:rFonts w:ascii="Times New Roman" w:hAnsi="Times New Roman" w:cs="Times New Roman"/>
          <w:sz w:val="28"/>
          <w:szCs w:val="28"/>
        </w:rPr>
        <w:t>поверхности должно быть не менее 30 см. Для чтения можно использовать подставки.</w:t>
      </w:r>
    </w:p>
    <w:p w14:paraId="57F5C2B3" w14:textId="7754BB96" w:rsidR="00DA616D" w:rsidRPr="00EA1BE2" w:rsidRDefault="006E7817" w:rsidP="006E78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Педагогу</w:t>
      </w:r>
      <w:r w:rsidR="00DA616D" w:rsidRPr="006E7817">
        <w:rPr>
          <w:rFonts w:ascii="Times New Roman" w:hAnsi="Times New Roman" w:cs="Times New Roman"/>
          <w:sz w:val="28"/>
          <w:szCs w:val="28"/>
        </w:rPr>
        <w:t xml:space="preserve"> следует знать, что оптимальная нагрузка на зрение у слабовидящих </w:t>
      </w:r>
      <w:r w:rsidRPr="006E7817">
        <w:rPr>
          <w:rFonts w:ascii="Times New Roman" w:hAnsi="Times New Roman" w:cs="Times New Roman"/>
          <w:sz w:val="28"/>
          <w:szCs w:val="28"/>
        </w:rPr>
        <w:t>детей</w:t>
      </w:r>
      <w:r w:rsidR="00EA1BE2">
        <w:rPr>
          <w:rFonts w:ascii="Times New Roman" w:hAnsi="Times New Roman" w:cs="Times New Roman"/>
          <w:sz w:val="28"/>
          <w:szCs w:val="28"/>
        </w:rPr>
        <w:t xml:space="preserve"> </w:t>
      </w:r>
      <w:r w:rsidR="00DA616D" w:rsidRPr="00EA1BE2">
        <w:rPr>
          <w:rFonts w:ascii="Times New Roman" w:hAnsi="Times New Roman" w:cs="Times New Roman"/>
          <w:sz w:val="28"/>
          <w:szCs w:val="28"/>
        </w:rPr>
        <w:t xml:space="preserve">составляет не более 15 - 20 минут непрерывной работы, для </w:t>
      </w:r>
      <w:r w:rsidRPr="00EA1BE2">
        <w:rPr>
          <w:rFonts w:ascii="Times New Roman" w:hAnsi="Times New Roman" w:cs="Times New Roman"/>
          <w:sz w:val="28"/>
          <w:szCs w:val="28"/>
        </w:rPr>
        <w:t>детей</w:t>
      </w:r>
      <w:r w:rsidR="00DA616D" w:rsidRPr="00EA1BE2">
        <w:rPr>
          <w:rFonts w:ascii="Times New Roman" w:hAnsi="Times New Roman" w:cs="Times New Roman"/>
          <w:sz w:val="28"/>
          <w:szCs w:val="28"/>
        </w:rPr>
        <w:t xml:space="preserve"> с глубоким нарушением зрения, в зависимости от индивидуальных особенностей, она не должна превышать 10 - 20 минут. </w:t>
      </w:r>
    </w:p>
    <w:p w14:paraId="1BA21510" w14:textId="6CCAEA15" w:rsidR="00DA616D" w:rsidRDefault="006E7817" w:rsidP="006E78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Педагогу</w:t>
      </w:r>
      <w:r w:rsidR="00DA616D" w:rsidRPr="006E7817">
        <w:rPr>
          <w:rFonts w:ascii="Times New Roman" w:hAnsi="Times New Roman" w:cs="Times New Roman"/>
          <w:sz w:val="28"/>
          <w:szCs w:val="28"/>
        </w:rPr>
        <w:t xml:space="preserve"> следует помнить, что темп письма и чтения слепого или слабовидящего ниже. В </w:t>
      </w:r>
      <w:r w:rsidR="00DA616D" w:rsidRPr="00EA1BE2">
        <w:rPr>
          <w:rFonts w:ascii="Times New Roman" w:hAnsi="Times New Roman" w:cs="Times New Roman"/>
          <w:sz w:val="28"/>
          <w:szCs w:val="28"/>
        </w:rPr>
        <w:t xml:space="preserve">связи с этим используются диктофоны, на которые записываются фрагменты </w:t>
      </w:r>
      <w:r w:rsidRPr="00EA1BE2">
        <w:rPr>
          <w:rFonts w:ascii="Times New Roman" w:hAnsi="Times New Roman" w:cs="Times New Roman"/>
          <w:sz w:val="28"/>
          <w:szCs w:val="28"/>
        </w:rPr>
        <w:t>занятия</w:t>
      </w:r>
      <w:r w:rsidR="00DA616D" w:rsidRPr="00EA1B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B4DA01" w14:textId="77777777" w:rsidR="00635BAA" w:rsidRPr="00EA1BE2" w:rsidRDefault="00635BAA" w:rsidP="00635B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5F112B3" w14:textId="2334C3CE" w:rsidR="00DA616D" w:rsidRPr="006E7817" w:rsidRDefault="006E7817" w:rsidP="006E78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7817">
        <w:rPr>
          <w:rFonts w:ascii="Times New Roman" w:hAnsi="Times New Roman" w:cs="Times New Roman"/>
          <w:b/>
          <w:bCs/>
          <w:sz w:val="28"/>
          <w:szCs w:val="28"/>
        </w:rPr>
        <w:t>Рекомендации педагогу по созданию оптимальных условий организации учебного процесса при работе с детьми, имеющими нарушения вследстви</w:t>
      </w:r>
      <w:r w:rsidR="00EA1BE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E7817">
        <w:rPr>
          <w:rFonts w:ascii="Times New Roman" w:hAnsi="Times New Roman" w:cs="Times New Roman"/>
          <w:b/>
          <w:bCs/>
          <w:sz w:val="28"/>
          <w:szCs w:val="28"/>
        </w:rPr>
        <w:t xml:space="preserve"> церебрального паралича</w:t>
      </w:r>
    </w:p>
    <w:p w14:paraId="268C47A6" w14:textId="77777777" w:rsidR="006E7817" w:rsidRPr="006E7817" w:rsidRDefault="006E7817" w:rsidP="006E78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На занятиях необходимо соблюдение двигательного режима:</w:t>
      </w:r>
    </w:p>
    <w:p w14:paraId="5E6A9431" w14:textId="238CB45E" w:rsidR="006E7817" w:rsidRPr="006E7817" w:rsidRDefault="006E7817" w:rsidP="006E78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фиксация в специальном стуле, удерживающем вертикальное положение ребенка сидя или стоя.</w:t>
      </w:r>
    </w:p>
    <w:p w14:paraId="770B6BDB" w14:textId="3A8D6221" w:rsidR="006E7817" w:rsidRPr="00EA1BE2" w:rsidRDefault="006E7817" w:rsidP="006E78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применение утяжелителей для детей с размашистыми гиперкинезами (насильственными </w:t>
      </w:r>
      <w:r w:rsidRPr="00EA1BE2">
        <w:rPr>
          <w:rFonts w:ascii="Times New Roman" w:hAnsi="Times New Roman" w:cs="Times New Roman"/>
          <w:sz w:val="28"/>
          <w:szCs w:val="28"/>
        </w:rPr>
        <w:t>движениями), осложняющими захват предмета (ручки, книги или др.) или другую учебную деятельность (например, чтение, т.к. гиперкинезы мешают фиксации взгляда и прослеживанию строки);</w:t>
      </w:r>
    </w:p>
    <w:p w14:paraId="0C35A8F9" w14:textId="0B5E8C3E" w:rsidR="006E7817" w:rsidRPr="006E7817" w:rsidRDefault="006E7817" w:rsidP="006E78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обязательный перерыв в занятии на физкультминутку.</w:t>
      </w:r>
    </w:p>
    <w:p w14:paraId="7150DC36" w14:textId="002A02CA" w:rsidR="006E7817" w:rsidRPr="00EA1BE2" w:rsidRDefault="006E7817" w:rsidP="006E78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В каждое занятие желательно включать упражнение на пространственную и временную </w:t>
      </w:r>
      <w:r w:rsidRPr="00EA1BE2">
        <w:rPr>
          <w:rFonts w:ascii="Times New Roman" w:hAnsi="Times New Roman" w:cs="Times New Roman"/>
          <w:sz w:val="28"/>
          <w:szCs w:val="28"/>
        </w:rPr>
        <w:t>ориентацию (например, положи ручку справа от тетради; найди сегодняшнюю дату на календаре и т.д.).</w:t>
      </w:r>
    </w:p>
    <w:p w14:paraId="429BEB0E" w14:textId="4153A4DC" w:rsidR="006E7817" w:rsidRPr="00EA1BE2" w:rsidRDefault="006E7817" w:rsidP="006E78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Для детей с усиленным слюнотечением требуется контролирующая помощь со стороны </w:t>
      </w:r>
      <w:r w:rsidRPr="00EA1BE2">
        <w:rPr>
          <w:rFonts w:ascii="Times New Roman" w:hAnsi="Times New Roman" w:cs="Times New Roman"/>
          <w:sz w:val="28"/>
          <w:szCs w:val="28"/>
        </w:rPr>
        <w:t>педагога с напоминанием проглотить слюну для формирования у ребенка устойчивой привычки – контроля за слюнотечением.</w:t>
      </w:r>
    </w:p>
    <w:p w14:paraId="58A86BEE" w14:textId="6CE30FF8" w:rsidR="006E7817" w:rsidRPr="00EA1BE2" w:rsidRDefault="006E7817" w:rsidP="006E78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Необходимо обращать внимание на состояние эмоционально-волевой сферы ребенка и </w:t>
      </w:r>
      <w:r w:rsidRPr="00EA1BE2">
        <w:rPr>
          <w:rFonts w:ascii="Times New Roman" w:hAnsi="Times New Roman" w:cs="Times New Roman"/>
          <w:sz w:val="28"/>
          <w:szCs w:val="28"/>
        </w:rPr>
        <w:t xml:space="preserve">учитывать его во время занятий (детям с церебральным параличом свойственна повышенная тревожность, ранимость, обидчивость; например, гиперкинезы и </w:t>
      </w:r>
      <w:proofErr w:type="spellStart"/>
      <w:r w:rsidRPr="00EA1BE2">
        <w:rPr>
          <w:rFonts w:ascii="Times New Roman" w:hAnsi="Times New Roman" w:cs="Times New Roman"/>
          <w:sz w:val="28"/>
          <w:szCs w:val="28"/>
        </w:rPr>
        <w:t>спастика</w:t>
      </w:r>
      <w:proofErr w:type="spellEnd"/>
      <w:r w:rsidRPr="00EA1BE2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EA1BE2">
        <w:rPr>
          <w:rFonts w:ascii="Times New Roman" w:hAnsi="Times New Roman" w:cs="Times New Roman"/>
          <w:sz w:val="28"/>
          <w:szCs w:val="28"/>
        </w:rPr>
        <w:lastRenderedPageBreak/>
        <w:t>усиливаться от громкого голоса, резкого звука и даже при затруднении в выполнении задания или попытке его выполнить).</w:t>
      </w:r>
    </w:p>
    <w:p w14:paraId="66283940" w14:textId="6E5CFD41" w:rsidR="006E7817" w:rsidRPr="00EA1BE2" w:rsidRDefault="006E7817" w:rsidP="006E78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Для детей, имеющих тяжелые нарушения моторики рук (практически всегда они связаны с </w:t>
      </w:r>
      <w:r w:rsidRPr="00EA1BE2">
        <w:rPr>
          <w:rFonts w:ascii="Times New Roman" w:hAnsi="Times New Roman" w:cs="Times New Roman"/>
          <w:sz w:val="28"/>
          <w:szCs w:val="28"/>
        </w:rPr>
        <w:t>тяжелым нарушением речи), необходим индивидуальный подбор заданий в тестовой форме, позволяющий ребенку не давать развернутый речевой ответ.</w:t>
      </w:r>
    </w:p>
    <w:p w14:paraId="3ABA5793" w14:textId="558F87A5" w:rsidR="006E7817" w:rsidRPr="00EA1BE2" w:rsidRDefault="006E7817" w:rsidP="006E78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На занятии требуется особый речевой режим: четкая, разборчивая речь без резкого </w:t>
      </w:r>
      <w:r w:rsidRPr="00EA1BE2">
        <w:rPr>
          <w:rFonts w:ascii="Times New Roman" w:hAnsi="Times New Roman" w:cs="Times New Roman"/>
          <w:sz w:val="28"/>
          <w:szCs w:val="28"/>
        </w:rPr>
        <w:t>повышения голоса, необходимое число повторений, подчеркнутое артикулирование.</w:t>
      </w:r>
    </w:p>
    <w:p w14:paraId="3D60B64F" w14:textId="46642097" w:rsidR="006E7817" w:rsidRPr="00EA1BE2" w:rsidRDefault="006E7817" w:rsidP="006E78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Необходима адаптация объёма и характера учебного материала к познавательным </w:t>
      </w:r>
      <w:r w:rsidRPr="00EA1BE2">
        <w:rPr>
          <w:rFonts w:ascii="Times New Roman" w:hAnsi="Times New Roman" w:cs="Times New Roman"/>
          <w:sz w:val="28"/>
          <w:szCs w:val="28"/>
        </w:rPr>
        <w:t>возможностям детей, для чего необходимо систему изучения того или иного раздела программы значительно детализировать: учебный материал преподносить набольшими порциями, усложнять его следует постепенно, необходимо изыскивать способы облегчения трудных заданий.</w:t>
      </w:r>
    </w:p>
    <w:p w14:paraId="46E51A6B" w14:textId="77D1487D" w:rsidR="006E7817" w:rsidRPr="00EA1BE2" w:rsidRDefault="006E7817" w:rsidP="006E78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>Особое место должны занять уроки ручного труда, рисование, так как, на них значительное</w:t>
      </w:r>
      <w:r w:rsidR="00EA1BE2">
        <w:rPr>
          <w:rFonts w:ascii="Times New Roman" w:hAnsi="Times New Roman" w:cs="Times New Roman"/>
          <w:sz w:val="28"/>
          <w:szCs w:val="28"/>
        </w:rPr>
        <w:t xml:space="preserve"> </w:t>
      </w:r>
      <w:r w:rsidRPr="00EA1BE2">
        <w:rPr>
          <w:rFonts w:ascii="Times New Roman" w:hAnsi="Times New Roman" w:cs="Times New Roman"/>
          <w:sz w:val="28"/>
          <w:szCs w:val="28"/>
        </w:rPr>
        <w:t>место занимает деятельность по наглядно-предметному образцу, что позволяет формировать обобщённые приёмы умственной работы.</w:t>
      </w:r>
    </w:p>
    <w:p w14:paraId="79C6AB7F" w14:textId="65023ED4" w:rsidR="006E7817" w:rsidRPr="00EA1BE2" w:rsidRDefault="006E7817" w:rsidP="006E78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Необходимо учить детей проверять качество своей работы, как по ходу её выполнения, так и </w:t>
      </w:r>
      <w:r w:rsidRPr="00EA1BE2">
        <w:rPr>
          <w:rFonts w:ascii="Times New Roman" w:hAnsi="Times New Roman" w:cs="Times New Roman"/>
          <w:sz w:val="28"/>
          <w:szCs w:val="28"/>
        </w:rPr>
        <w:t xml:space="preserve">по конечному результату; одновременно нужно развивать потребность в самоконтроле, осознанное отношение к выполняемой работе. </w:t>
      </w:r>
    </w:p>
    <w:p w14:paraId="12BB224A" w14:textId="7FF3524B" w:rsidR="006E7817" w:rsidRPr="00EA1BE2" w:rsidRDefault="006E7817" w:rsidP="006E78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В случаях, когда по своему психическому состоянию ребенок не в силах работать на данном </w:t>
      </w:r>
      <w:r w:rsidRPr="00EA1BE2">
        <w:rPr>
          <w:rFonts w:ascii="Times New Roman" w:hAnsi="Times New Roman" w:cs="Times New Roman"/>
          <w:sz w:val="28"/>
          <w:szCs w:val="28"/>
        </w:rPr>
        <w:t xml:space="preserve">уроке, материал следует объяснять на индивидуально-групповых занятиях. </w:t>
      </w:r>
    </w:p>
    <w:p w14:paraId="7DBF0A9C" w14:textId="7E020566" w:rsidR="006E7817" w:rsidRPr="00EA1BE2" w:rsidRDefault="006E7817" w:rsidP="006E78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Для предупреждения быстрой утомляемости или снятия её, целесообразно переключать </w:t>
      </w:r>
      <w:r w:rsidRPr="00EA1BE2">
        <w:rPr>
          <w:rFonts w:ascii="Times New Roman" w:hAnsi="Times New Roman" w:cs="Times New Roman"/>
          <w:sz w:val="28"/>
          <w:szCs w:val="28"/>
        </w:rPr>
        <w:t xml:space="preserve">детей с одного вида деятельности на другой, разнообразить виды занятий. </w:t>
      </w:r>
    </w:p>
    <w:p w14:paraId="58F4A820" w14:textId="6FE00881" w:rsidR="006E7817" w:rsidRPr="00EA1BE2" w:rsidRDefault="006E7817" w:rsidP="006E78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Интерес к занятиям и хороший эмоциональный настрой ребенка поддерживать </w:t>
      </w:r>
      <w:r w:rsidRPr="00EA1BE2">
        <w:rPr>
          <w:rFonts w:ascii="Times New Roman" w:hAnsi="Times New Roman" w:cs="Times New Roman"/>
          <w:sz w:val="28"/>
          <w:szCs w:val="28"/>
        </w:rPr>
        <w:t xml:space="preserve">использованием красочного дидактического материала, введением игровых моментов. </w:t>
      </w:r>
    </w:p>
    <w:p w14:paraId="5FB8194E" w14:textId="6076E147" w:rsidR="006E7817" w:rsidRPr="00EA1BE2" w:rsidRDefault="006E7817" w:rsidP="006E78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Исключительно важное значение имеют мягкий доброжелательный тон педагога, внимание к </w:t>
      </w:r>
      <w:r w:rsidRPr="00EA1BE2">
        <w:rPr>
          <w:rFonts w:ascii="Times New Roman" w:hAnsi="Times New Roman" w:cs="Times New Roman"/>
          <w:sz w:val="28"/>
          <w:szCs w:val="28"/>
        </w:rPr>
        <w:t>ребёнку, поощрение его малейших успехов.</w:t>
      </w:r>
    </w:p>
    <w:p w14:paraId="7D531714" w14:textId="0C9DF4E3" w:rsidR="006E7817" w:rsidRPr="00EA1BE2" w:rsidRDefault="006E7817" w:rsidP="006E78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17">
        <w:rPr>
          <w:rFonts w:ascii="Times New Roman" w:hAnsi="Times New Roman" w:cs="Times New Roman"/>
          <w:sz w:val="28"/>
          <w:szCs w:val="28"/>
        </w:rPr>
        <w:t xml:space="preserve">Каждому родителю необходимо дать рекомендации по воспитанию, обучению, коррекции </w:t>
      </w:r>
      <w:r w:rsidRPr="00EA1BE2">
        <w:rPr>
          <w:rFonts w:ascii="Times New Roman" w:hAnsi="Times New Roman" w:cs="Times New Roman"/>
          <w:sz w:val="28"/>
          <w:szCs w:val="28"/>
        </w:rPr>
        <w:t>недостатков в развитии с учётом возрастных, индивидуальных и психофизических возможностях их детей.</w:t>
      </w:r>
    </w:p>
    <w:sectPr w:rsidR="006E7817" w:rsidRPr="00EA1BE2" w:rsidSect="00635BAA">
      <w:pgSz w:w="11906" w:h="16838"/>
      <w:pgMar w:top="1134" w:right="850" w:bottom="1134" w:left="1701" w:header="708" w:footer="708" w:gutter="0"/>
      <w:pgBorders w:offsetFrom="page">
        <w:top w:val="twistedLines2" w:sz="18" w:space="24" w:color="0070C0"/>
        <w:left w:val="twistedLines2" w:sz="18" w:space="24" w:color="0070C0"/>
        <w:bottom w:val="twistedLines2" w:sz="18" w:space="24" w:color="0070C0"/>
        <w:right w:val="twistedLines2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6278C"/>
    <w:multiLevelType w:val="hybridMultilevel"/>
    <w:tmpl w:val="F61C31E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20604A4D"/>
    <w:multiLevelType w:val="hybridMultilevel"/>
    <w:tmpl w:val="99AE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25C54"/>
    <w:multiLevelType w:val="hybridMultilevel"/>
    <w:tmpl w:val="106E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87BEE"/>
    <w:multiLevelType w:val="hybridMultilevel"/>
    <w:tmpl w:val="DD18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9A"/>
    <w:rsid w:val="00635BAA"/>
    <w:rsid w:val="006E7817"/>
    <w:rsid w:val="00BA79E9"/>
    <w:rsid w:val="00BF709A"/>
    <w:rsid w:val="00DA616D"/>
    <w:rsid w:val="00EA1BE2"/>
    <w:rsid w:val="00F1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5331"/>
  <w15:chartTrackingRefBased/>
  <w15:docId w15:val="{2BFF3BC4-593A-4427-B441-5E12A7FD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</dc:creator>
  <cp:keywords/>
  <dc:description/>
  <cp:lastModifiedBy>ninak</cp:lastModifiedBy>
  <cp:revision>4</cp:revision>
  <dcterms:created xsi:type="dcterms:W3CDTF">2021-08-25T04:56:00Z</dcterms:created>
  <dcterms:modified xsi:type="dcterms:W3CDTF">2023-03-24T19:51:00Z</dcterms:modified>
</cp:coreProperties>
</file>